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9"/>
      </w:tblGrid>
      <w:tr w:rsidR="00020828" w:rsidTr="00020828">
        <w:tc>
          <w:tcPr>
            <w:tcW w:w="4395" w:type="dxa"/>
          </w:tcPr>
          <w:p w:rsidR="00020828" w:rsidRDefault="00020828" w:rsidP="0002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312D0F" w:rsidRPr="00312D0F" w:rsidRDefault="00312D0F" w:rsidP="00312D0F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312D0F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312D0F" w:rsidRPr="00312D0F" w:rsidRDefault="00312D0F" w:rsidP="00312D0F">
            <w:pPr>
              <w:spacing w:before="12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312D0F">
              <w:rPr>
                <w:bCs/>
                <w:color w:val="000000"/>
                <w:sz w:val="28"/>
                <w:szCs w:val="28"/>
              </w:rPr>
              <w:t>УТВЕРЖДЕН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</w:p>
          <w:p w:rsidR="00312D0F" w:rsidRPr="00312D0F" w:rsidRDefault="00312D0F" w:rsidP="00312D0F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312D0F">
              <w:rPr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:rsidR="00312D0F" w:rsidRPr="00312D0F" w:rsidRDefault="00312D0F" w:rsidP="00312D0F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312D0F"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312D0F" w:rsidRPr="00312D0F" w:rsidRDefault="00312D0F" w:rsidP="00312D0F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312D0F"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312D0F" w:rsidRPr="00312D0F" w:rsidRDefault="00312D0F" w:rsidP="00312D0F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 w:rsidRPr="00312D0F">
              <w:rPr>
                <w:sz w:val="28"/>
                <w:szCs w:val="28"/>
              </w:rPr>
              <w:t>от_</w:t>
            </w:r>
            <w:r w:rsidR="00CD54DB">
              <w:rPr>
                <w:sz w:val="28"/>
                <w:szCs w:val="28"/>
              </w:rPr>
              <w:t>17.03.2021</w:t>
            </w:r>
            <w:r w:rsidRPr="00312D0F">
              <w:rPr>
                <w:sz w:val="28"/>
                <w:szCs w:val="28"/>
              </w:rPr>
              <w:t>_______№__</w:t>
            </w:r>
            <w:r w:rsidR="00CD54DB">
              <w:rPr>
                <w:sz w:val="28"/>
                <w:szCs w:val="28"/>
              </w:rPr>
              <w:t>46</w:t>
            </w:r>
            <w:r w:rsidRPr="00312D0F">
              <w:rPr>
                <w:sz w:val="28"/>
                <w:szCs w:val="28"/>
              </w:rPr>
              <w:t>____</w:t>
            </w:r>
          </w:p>
          <w:p w:rsidR="00312D0F" w:rsidRDefault="00312D0F" w:rsidP="00312D0F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020828" w:rsidRDefault="00020828" w:rsidP="003346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0828" w:rsidRDefault="00020828" w:rsidP="00020828">
      <w:pPr>
        <w:jc w:val="center"/>
        <w:rPr>
          <w:sz w:val="28"/>
          <w:szCs w:val="28"/>
        </w:rPr>
      </w:pPr>
    </w:p>
    <w:p w:rsidR="00020828" w:rsidRPr="008306F6" w:rsidRDefault="00020828" w:rsidP="00651C39">
      <w:pPr>
        <w:ind w:firstLine="709"/>
        <w:jc w:val="center"/>
        <w:rPr>
          <w:sz w:val="28"/>
          <w:szCs w:val="28"/>
        </w:rPr>
      </w:pPr>
      <w:r w:rsidRPr="008306F6">
        <w:rPr>
          <w:sz w:val="28"/>
          <w:szCs w:val="28"/>
        </w:rPr>
        <w:t>ПОЛОЖЕНИЕ</w:t>
      </w:r>
    </w:p>
    <w:p w:rsidR="006F1E21" w:rsidRDefault="00020828" w:rsidP="00651C39">
      <w:pPr>
        <w:ind w:firstLine="709"/>
        <w:jc w:val="center"/>
        <w:rPr>
          <w:sz w:val="28"/>
          <w:szCs w:val="28"/>
        </w:rPr>
      </w:pPr>
      <w:r w:rsidRPr="008306F6">
        <w:rPr>
          <w:sz w:val="28"/>
          <w:szCs w:val="28"/>
        </w:rPr>
        <w:t xml:space="preserve">о Доске </w:t>
      </w:r>
      <w:r w:rsidR="006F1E21">
        <w:rPr>
          <w:sz w:val="28"/>
          <w:szCs w:val="28"/>
        </w:rPr>
        <w:t>П</w:t>
      </w:r>
      <w:r w:rsidRPr="008306F6">
        <w:rPr>
          <w:sz w:val="28"/>
          <w:szCs w:val="28"/>
        </w:rPr>
        <w:t xml:space="preserve">очета Железнодорожного внутригородского района </w:t>
      </w:r>
    </w:p>
    <w:p w:rsidR="00020828" w:rsidRPr="008306F6" w:rsidRDefault="00020828" w:rsidP="00651C39">
      <w:pPr>
        <w:ind w:firstLine="709"/>
        <w:jc w:val="center"/>
        <w:rPr>
          <w:sz w:val="28"/>
          <w:szCs w:val="28"/>
          <w:u w:val="single"/>
        </w:rPr>
      </w:pPr>
      <w:r w:rsidRPr="008306F6">
        <w:rPr>
          <w:sz w:val="28"/>
          <w:szCs w:val="28"/>
        </w:rPr>
        <w:t>городского округа Самара</w:t>
      </w:r>
    </w:p>
    <w:p w:rsidR="00020828" w:rsidRDefault="00020828" w:rsidP="006F1E21">
      <w:pPr>
        <w:spacing w:line="312" w:lineRule="auto"/>
        <w:ind w:firstLine="709"/>
        <w:jc w:val="center"/>
        <w:rPr>
          <w:sz w:val="28"/>
          <w:szCs w:val="28"/>
          <w:u w:val="single"/>
        </w:rPr>
      </w:pPr>
    </w:p>
    <w:p w:rsidR="00020828" w:rsidRPr="00312D0F" w:rsidRDefault="005E280B" w:rsidP="005E280B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1E21" w:rsidRPr="00312D0F">
        <w:rPr>
          <w:sz w:val="28"/>
          <w:szCs w:val="28"/>
        </w:rPr>
        <w:t xml:space="preserve">Положение регулирует порядок и определяет основания для занесения на Доску Почета </w:t>
      </w:r>
      <w:r w:rsidR="00020828" w:rsidRPr="00312D0F">
        <w:rPr>
          <w:sz w:val="28"/>
          <w:szCs w:val="28"/>
        </w:rPr>
        <w:t xml:space="preserve">Железнодорожного внутригородского района городского округа Самара (далее </w:t>
      </w:r>
      <w:r>
        <w:rPr>
          <w:sz w:val="28"/>
          <w:szCs w:val="28"/>
        </w:rPr>
        <w:t>–</w:t>
      </w:r>
      <w:r w:rsidR="00020828" w:rsidRPr="00312D0F">
        <w:rPr>
          <w:sz w:val="28"/>
          <w:szCs w:val="28"/>
        </w:rPr>
        <w:t xml:space="preserve"> Доска </w:t>
      </w:r>
      <w:r w:rsidR="006F1E21" w:rsidRPr="00312D0F">
        <w:rPr>
          <w:sz w:val="28"/>
          <w:szCs w:val="28"/>
        </w:rPr>
        <w:t>П</w:t>
      </w:r>
      <w:r w:rsidR="00020828" w:rsidRPr="00312D0F">
        <w:rPr>
          <w:sz w:val="28"/>
          <w:szCs w:val="28"/>
        </w:rPr>
        <w:t>очета)</w:t>
      </w:r>
      <w:r w:rsidR="006F1E21" w:rsidRPr="00312D0F">
        <w:rPr>
          <w:sz w:val="28"/>
          <w:szCs w:val="28"/>
        </w:rPr>
        <w:t xml:space="preserve"> работников организаций, </w:t>
      </w:r>
      <w:r w:rsidR="00651C39" w:rsidRPr="00312D0F">
        <w:rPr>
          <w:sz w:val="28"/>
          <w:szCs w:val="28"/>
        </w:rPr>
        <w:t xml:space="preserve">коллективов, </w:t>
      </w:r>
      <w:r w:rsidR="006F1E21" w:rsidRPr="00312D0F">
        <w:rPr>
          <w:sz w:val="28"/>
          <w:szCs w:val="28"/>
        </w:rPr>
        <w:t>общественных объединений и отдельных граждан</w:t>
      </w:r>
      <w:r w:rsidR="00020828" w:rsidRPr="00312D0F">
        <w:rPr>
          <w:sz w:val="28"/>
          <w:szCs w:val="28"/>
        </w:rPr>
        <w:t>.</w:t>
      </w:r>
    </w:p>
    <w:p w:rsidR="00020828" w:rsidRPr="00873796" w:rsidRDefault="005E280B" w:rsidP="005E280B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0828" w:rsidRPr="00873796">
        <w:rPr>
          <w:sz w:val="28"/>
          <w:szCs w:val="28"/>
        </w:rPr>
        <w:t xml:space="preserve">Занесение </w:t>
      </w:r>
      <w:r w:rsidR="004C4AEC" w:rsidRPr="00873796">
        <w:rPr>
          <w:sz w:val="28"/>
          <w:szCs w:val="28"/>
        </w:rPr>
        <w:t xml:space="preserve">на Доску Почета является формой поощрения граждан - </w:t>
      </w:r>
      <w:r w:rsidR="00651C39" w:rsidRPr="00873796">
        <w:rPr>
          <w:sz w:val="28"/>
          <w:szCs w:val="28"/>
        </w:rPr>
        <w:t xml:space="preserve">работников </w:t>
      </w:r>
      <w:r w:rsidR="004C4AEC" w:rsidRPr="00873796">
        <w:rPr>
          <w:sz w:val="28"/>
          <w:szCs w:val="28"/>
        </w:rPr>
        <w:t>предприятий, учреждений и организаций</w:t>
      </w:r>
      <w:r w:rsidR="008865C7" w:rsidRPr="00873796">
        <w:rPr>
          <w:sz w:val="28"/>
          <w:szCs w:val="28"/>
        </w:rPr>
        <w:t xml:space="preserve"> (независимо от организационно-правовой формы и формы собственности),</w:t>
      </w:r>
      <w:r w:rsidR="00651C39" w:rsidRPr="00873796">
        <w:rPr>
          <w:sz w:val="28"/>
          <w:szCs w:val="28"/>
        </w:rPr>
        <w:t xml:space="preserve"> коллективов, общественных объединений и отдельных граждан </w:t>
      </w:r>
      <w:r w:rsidR="00020828" w:rsidRPr="00873796">
        <w:rPr>
          <w:sz w:val="28"/>
          <w:szCs w:val="28"/>
        </w:rPr>
        <w:t xml:space="preserve">за вклад в социально-экономическое и культурное развитие </w:t>
      </w:r>
      <w:r w:rsidR="00651C39" w:rsidRPr="00873796">
        <w:rPr>
          <w:sz w:val="28"/>
          <w:szCs w:val="28"/>
        </w:rPr>
        <w:t xml:space="preserve">Железнодорожного внутригородского района городского округа Самара (далее – </w:t>
      </w:r>
      <w:r w:rsidRPr="00873796">
        <w:rPr>
          <w:sz w:val="28"/>
          <w:szCs w:val="28"/>
        </w:rPr>
        <w:t xml:space="preserve">Железнодорожный </w:t>
      </w:r>
      <w:r w:rsidR="00651C39" w:rsidRPr="00873796">
        <w:rPr>
          <w:sz w:val="28"/>
          <w:szCs w:val="28"/>
        </w:rPr>
        <w:t>район)</w:t>
      </w:r>
      <w:r w:rsidR="00020828" w:rsidRPr="00873796">
        <w:rPr>
          <w:sz w:val="28"/>
          <w:szCs w:val="28"/>
        </w:rPr>
        <w:t xml:space="preserve">, обеспечение законности и правопорядка, </w:t>
      </w:r>
      <w:r w:rsidR="00986FF6" w:rsidRPr="00873796">
        <w:rPr>
          <w:sz w:val="28"/>
          <w:szCs w:val="28"/>
        </w:rPr>
        <w:t xml:space="preserve">охраны окружающей среды, </w:t>
      </w:r>
      <w:r w:rsidR="00020828" w:rsidRPr="00873796">
        <w:rPr>
          <w:sz w:val="28"/>
          <w:szCs w:val="28"/>
        </w:rPr>
        <w:t xml:space="preserve">укрепление местного самоуправления, </w:t>
      </w:r>
      <w:r w:rsidR="00986FF6" w:rsidRPr="00873796">
        <w:rPr>
          <w:sz w:val="28"/>
          <w:szCs w:val="28"/>
        </w:rPr>
        <w:t xml:space="preserve">осуществление благотворительной, добровольческой (волонтерской) деятельности, </w:t>
      </w:r>
      <w:r w:rsidR="00020828" w:rsidRPr="00873796">
        <w:rPr>
          <w:sz w:val="28"/>
          <w:szCs w:val="28"/>
        </w:rPr>
        <w:t xml:space="preserve">плодотворную </w:t>
      </w:r>
      <w:r w:rsidR="00986FF6" w:rsidRPr="00873796">
        <w:rPr>
          <w:sz w:val="28"/>
          <w:szCs w:val="28"/>
        </w:rPr>
        <w:t>работу</w:t>
      </w:r>
      <w:r w:rsidR="00020828" w:rsidRPr="00873796">
        <w:rPr>
          <w:sz w:val="28"/>
          <w:szCs w:val="28"/>
        </w:rPr>
        <w:t xml:space="preserve"> на благо жителей </w:t>
      </w:r>
      <w:r w:rsidR="00986FF6" w:rsidRPr="00873796">
        <w:rPr>
          <w:sz w:val="28"/>
          <w:szCs w:val="28"/>
        </w:rPr>
        <w:t xml:space="preserve">Железнодорожного </w:t>
      </w:r>
      <w:r w:rsidR="00020828" w:rsidRPr="00873796">
        <w:rPr>
          <w:sz w:val="28"/>
          <w:szCs w:val="28"/>
        </w:rPr>
        <w:t>района.</w:t>
      </w:r>
    </w:p>
    <w:p w:rsidR="00020828" w:rsidRPr="00873796" w:rsidRDefault="005E280B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 xml:space="preserve">3. </w:t>
      </w:r>
      <w:r w:rsidR="00956D5C" w:rsidRPr="00873796">
        <w:rPr>
          <w:sz w:val="28"/>
          <w:szCs w:val="28"/>
        </w:rPr>
        <w:t xml:space="preserve">Основаниями для занесения на </w:t>
      </w:r>
      <w:r w:rsidR="00020828" w:rsidRPr="00873796">
        <w:rPr>
          <w:sz w:val="28"/>
          <w:szCs w:val="28"/>
        </w:rPr>
        <w:t xml:space="preserve">Доску </w:t>
      </w:r>
      <w:r w:rsidR="009340CA" w:rsidRPr="00873796">
        <w:rPr>
          <w:sz w:val="28"/>
          <w:szCs w:val="28"/>
        </w:rPr>
        <w:t>П</w:t>
      </w:r>
      <w:r w:rsidR="00020828" w:rsidRPr="00873796">
        <w:rPr>
          <w:sz w:val="28"/>
          <w:szCs w:val="28"/>
        </w:rPr>
        <w:t xml:space="preserve">очета </w:t>
      </w:r>
      <w:r w:rsidR="00956D5C" w:rsidRPr="00873796">
        <w:rPr>
          <w:sz w:val="28"/>
          <w:szCs w:val="28"/>
        </w:rPr>
        <w:t>являются</w:t>
      </w:r>
      <w:r w:rsidR="00020828" w:rsidRPr="00873796">
        <w:rPr>
          <w:sz w:val="28"/>
          <w:szCs w:val="28"/>
        </w:rPr>
        <w:t>:</w:t>
      </w:r>
    </w:p>
    <w:p w:rsidR="0022620F" w:rsidRPr="00873796" w:rsidRDefault="00F727C8" w:rsidP="0022620F">
      <w:pPr>
        <w:spacing w:line="312" w:lineRule="auto"/>
        <w:ind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>-</w:t>
      </w:r>
      <w:r w:rsidR="0022620F" w:rsidRPr="00873796">
        <w:rPr>
          <w:sz w:val="28"/>
          <w:szCs w:val="28"/>
        </w:rPr>
        <w:t xml:space="preserve"> внедрение новых технологий, инновационных программ и передового опыта;</w:t>
      </w:r>
    </w:p>
    <w:p w:rsidR="0022620F" w:rsidRPr="00873796" w:rsidRDefault="0022620F" w:rsidP="0022620F">
      <w:pPr>
        <w:spacing w:line="312" w:lineRule="auto"/>
        <w:ind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 xml:space="preserve">- </w:t>
      </w:r>
      <w:r w:rsidR="00194020" w:rsidRPr="00873796">
        <w:rPr>
          <w:sz w:val="28"/>
          <w:szCs w:val="28"/>
        </w:rPr>
        <w:t xml:space="preserve">достижения </w:t>
      </w:r>
      <w:r w:rsidRPr="00873796">
        <w:rPr>
          <w:sz w:val="28"/>
          <w:szCs w:val="28"/>
        </w:rPr>
        <w:t>в области культуры, литературы, искусства, физической культуры</w:t>
      </w:r>
      <w:r w:rsidR="00194020" w:rsidRPr="00873796">
        <w:rPr>
          <w:sz w:val="28"/>
          <w:szCs w:val="28"/>
        </w:rPr>
        <w:t xml:space="preserve"> и спорта</w:t>
      </w:r>
      <w:r w:rsidRPr="00873796">
        <w:rPr>
          <w:sz w:val="28"/>
          <w:szCs w:val="28"/>
        </w:rPr>
        <w:t>, образования, здравоохранения, социальной защиты, развития экономики и производства;</w:t>
      </w:r>
    </w:p>
    <w:p w:rsidR="00194020" w:rsidRPr="00873796" w:rsidRDefault="00194020" w:rsidP="0022620F">
      <w:pPr>
        <w:spacing w:line="312" w:lineRule="auto"/>
        <w:ind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>- улучшение качества продукции, снижение материальных и трудовых затрат</w:t>
      </w:r>
      <w:r w:rsidR="002476A8" w:rsidRPr="00873796">
        <w:rPr>
          <w:sz w:val="28"/>
          <w:szCs w:val="28"/>
        </w:rPr>
        <w:t>;</w:t>
      </w:r>
    </w:p>
    <w:p w:rsidR="00523BD2" w:rsidRPr="00873796" w:rsidRDefault="00523BD2" w:rsidP="0022620F">
      <w:pPr>
        <w:spacing w:line="312" w:lineRule="auto"/>
        <w:ind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>- побед</w:t>
      </w:r>
      <w:r w:rsidR="00EA4721" w:rsidRPr="00873796">
        <w:rPr>
          <w:sz w:val="28"/>
          <w:szCs w:val="28"/>
        </w:rPr>
        <w:t>ы</w:t>
      </w:r>
      <w:r w:rsidRPr="00873796">
        <w:rPr>
          <w:sz w:val="28"/>
          <w:szCs w:val="28"/>
        </w:rPr>
        <w:t xml:space="preserve"> в конкурсах, соревнованиях</w:t>
      </w:r>
      <w:r w:rsidR="00EA4721" w:rsidRPr="00873796">
        <w:rPr>
          <w:sz w:val="28"/>
          <w:szCs w:val="28"/>
        </w:rPr>
        <w:t>, фестивалях, выставках</w:t>
      </w:r>
      <w:r w:rsidR="00065897" w:rsidRPr="00873796">
        <w:rPr>
          <w:sz w:val="28"/>
          <w:szCs w:val="28"/>
        </w:rPr>
        <w:t>.</w:t>
      </w:r>
    </w:p>
    <w:p w:rsidR="00020828" w:rsidRPr="00873796" w:rsidRDefault="005E280B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lastRenderedPageBreak/>
        <w:t>4.</w:t>
      </w:r>
      <w:r w:rsidR="00312D0F" w:rsidRPr="00873796">
        <w:rPr>
          <w:sz w:val="28"/>
          <w:szCs w:val="28"/>
        </w:rPr>
        <w:t xml:space="preserve"> </w:t>
      </w:r>
      <w:r w:rsidR="00020828" w:rsidRPr="00873796">
        <w:rPr>
          <w:sz w:val="28"/>
          <w:szCs w:val="28"/>
        </w:rPr>
        <w:t xml:space="preserve">Занесение на Доску </w:t>
      </w:r>
      <w:r w:rsidR="009340CA" w:rsidRPr="00873796">
        <w:rPr>
          <w:sz w:val="28"/>
          <w:szCs w:val="28"/>
        </w:rPr>
        <w:t>П</w:t>
      </w:r>
      <w:r w:rsidR="00020828" w:rsidRPr="00873796">
        <w:rPr>
          <w:sz w:val="28"/>
          <w:szCs w:val="28"/>
        </w:rPr>
        <w:t>очета производится на основе следующих принципов:</w:t>
      </w:r>
    </w:p>
    <w:p w:rsidR="00020828" w:rsidRPr="00873796" w:rsidRDefault="00020828" w:rsidP="0019136E">
      <w:pPr>
        <w:spacing w:line="312" w:lineRule="auto"/>
        <w:ind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>- единства требований и равенства условий для всех граждан;</w:t>
      </w:r>
    </w:p>
    <w:p w:rsidR="00020828" w:rsidRPr="00873796" w:rsidRDefault="00020828" w:rsidP="0019136E">
      <w:pPr>
        <w:spacing w:line="312" w:lineRule="auto"/>
        <w:ind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>- исключения какой-либо дискриминации в зависимости от национальности, пола, происхождения, имущественного и социального положения, образования, отношения к религии и иных обстоятельств, ущ</w:t>
      </w:r>
      <w:r w:rsidR="008865C7" w:rsidRPr="00873796">
        <w:rPr>
          <w:sz w:val="28"/>
          <w:szCs w:val="28"/>
        </w:rPr>
        <w:t>емляющих законные права граждан</w:t>
      </w:r>
      <w:r w:rsidRPr="00873796">
        <w:rPr>
          <w:sz w:val="28"/>
          <w:szCs w:val="28"/>
        </w:rPr>
        <w:t>;</w:t>
      </w:r>
    </w:p>
    <w:p w:rsidR="00020828" w:rsidRPr="00873796" w:rsidRDefault="00020828" w:rsidP="0019136E">
      <w:pPr>
        <w:spacing w:line="312" w:lineRule="auto"/>
        <w:ind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>- гласности.</w:t>
      </w:r>
    </w:p>
    <w:p w:rsidR="005E5656" w:rsidRPr="00873796" w:rsidRDefault="0019136E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>5.</w:t>
      </w:r>
      <w:r w:rsidR="00312D0F" w:rsidRPr="00873796">
        <w:rPr>
          <w:sz w:val="28"/>
          <w:szCs w:val="28"/>
        </w:rPr>
        <w:t xml:space="preserve"> </w:t>
      </w:r>
      <w:r w:rsidR="005E5656" w:rsidRPr="00873796">
        <w:rPr>
          <w:sz w:val="28"/>
          <w:szCs w:val="28"/>
        </w:rPr>
        <w:t xml:space="preserve">Предложения для занесения </w:t>
      </w:r>
      <w:r w:rsidR="000A6F47" w:rsidRPr="00873796">
        <w:rPr>
          <w:sz w:val="28"/>
          <w:szCs w:val="28"/>
        </w:rPr>
        <w:t xml:space="preserve">организаций, </w:t>
      </w:r>
      <w:r w:rsidR="005E7F56" w:rsidRPr="00873796">
        <w:rPr>
          <w:sz w:val="28"/>
          <w:szCs w:val="28"/>
        </w:rPr>
        <w:t>коллективов</w:t>
      </w:r>
      <w:r w:rsidR="0067184C" w:rsidRPr="00873796">
        <w:rPr>
          <w:sz w:val="28"/>
          <w:szCs w:val="28"/>
        </w:rPr>
        <w:t xml:space="preserve">, общественных объединений </w:t>
      </w:r>
      <w:r w:rsidR="000A6F47" w:rsidRPr="00873796">
        <w:rPr>
          <w:sz w:val="28"/>
          <w:szCs w:val="28"/>
        </w:rPr>
        <w:t xml:space="preserve">и отдельных граждан </w:t>
      </w:r>
      <w:r w:rsidR="005E5656" w:rsidRPr="00873796">
        <w:rPr>
          <w:sz w:val="28"/>
          <w:szCs w:val="28"/>
        </w:rPr>
        <w:t>на Доску Почета вносятся</w:t>
      </w:r>
      <w:r w:rsidR="00CC682D" w:rsidRPr="00873796">
        <w:rPr>
          <w:sz w:val="28"/>
          <w:szCs w:val="28"/>
        </w:rPr>
        <w:t xml:space="preserve"> органами местного</w:t>
      </w:r>
      <w:r w:rsidR="005E5656" w:rsidRPr="00873796">
        <w:rPr>
          <w:sz w:val="28"/>
          <w:szCs w:val="28"/>
        </w:rPr>
        <w:t xml:space="preserve"> </w:t>
      </w:r>
      <w:r w:rsidR="00CC682D" w:rsidRPr="00873796">
        <w:rPr>
          <w:sz w:val="28"/>
          <w:szCs w:val="28"/>
        </w:rPr>
        <w:t xml:space="preserve">самоуправления, </w:t>
      </w:r>
      <w:r w:rsidR="005E5656" w:rsidRPr="00873796">
        <w:rPr>
          <w:sz w:val="28"/>
          <w:szCs w:val="28"/>
        </w:rPr>
        <w:t>организаци</w:t>
      </w:r>
      <w:r w:rsidR="00401B08" w:rsidRPr="00873796">
        <w:rPr>
          <w:sz w:val="28"/>
          <w:szCs w:val="28"/>
        </w:rPr>
        <w:t>ями</w:t>
      </w:r>
      <w:r w:rsidR="005E5656" w:rsidRPr="00873796">
        <w:rPr>
          <w:sz w:val="28"/>
          <w:szCs w:val="28"/>
        </w:rPr>
        <w:t>, учреждени</w:t>
      </w:r>
      <w:r w:rsidR="00401B08" w:rsidRPr="00873796">
        <w:rPr>
          <w:sz w:val="28"/>
          <w:szCs w:val="28"/>
        </w:rPr>
        <w:t>ями</w:t>
      </w:r>
      <w:r w:rsidR="00CC682D" w:rsidRPr="00873796">
        <w:rPr>
          <w:sz w:val="28"/>
          <w:szCs w:val="28"/>
        </w:rPr>
        <w:t xml:space="preserve"> (независимо от</w:t>
      </w:r>
      <w:r w:rsidR="004C4AEC" w:rsidRPr="00873796">
        <w:rPr>
          <w:sz w:val="28"/>
          <w:szCs w:val="28"/>
        </w:rPr>
        <w:t xml:space="preserve"> организационно-правовой формы и формы собственности</w:t>
      </w:r>
      <w:r w:rsidR="00CC682D" w:rsidRPr="00873796">
        <w:rPr>
          <w:sz w:val="28"/>
          <w:szCs w:val="28"/>
        </w:rPr>
        <w:t>), общественными объединениями</w:t>
      </w:r>
      <w:r w:rsidR="00602FD7" w:rsidRPr="00873796">
        <w:rPr>
          <w:sz w:val="28"/>
          <w:szCs w:val="28"/>
        </w:rPr>
        <w:t>.</w:t>
      </w:r>
    </w:p>
    <w:p w:rsidR="00020828" w:rsidRPr="00873796" w:rsidRDefault="0019136E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 xml:space="preserve">6. </w:t>
      </w:r>
      <w:r w:rsidR="00020828" w:rsidRPr="00873796">
        <w:rPr>
          <w:sz w:val="28"/>
          <w:szCs w:val="28"/>
        </w:rPr>
        <w:t xml:space="preserve">К занесению на Доску </w:t>
      </w:r>
      <w:r w:rsidR="00E42C02" w:rsidRPr="00873796">
        <w:rPr>
          <w:sz w:val="28"/>
          <w:szCs w:val="28"/>
        </w:rPr>
        <w:t>П</w:t>
      </w:r>
      <w:r w:rsidR="00020828" w:rsidRPr="00873796">
        <w:rPr>
          <w:sz w:val="28"/>
          <w:szCs w:val="28"/>
        </w:rPr>
        <w:t xml:space="preserve">очета представляются граждане, работающие не менее 5 лет </w:t>
      </w:r>
      <w:r w:rsidR="00980DD2" w:rsidRPr="00873796">
        <w:rPr>
          <w:sz w:val="28"/>
          <w:szCs w:val="28"/>
        </w:rPr>
        <w:t>в организациях</w:t>
      </w:r>
      <w:r w:rsidR="00020828" w:rsidRPr="00873796">
        <w:rPr>
          <w:sz w:val="28"/>
          <w:szCs w:val="28"/>
        </w:rPr>
        <w:t xml:space="preserve">, расположенных на территории </w:t>
      </w:r>
      <w:r w:rsidR="001E69EF" w:rsidRPr="00873796">
        <w:rPr>
          <w:sz w:val="28"/>
          <w:szCs w:val="28"/>
        </w:rPr>
        <w:t xml:space="preserve">Железнодорожного </w:t>
      </w:r>
      <w:r w:rsidR="00020828" w:rsidRPr="00873796">
        <w:rPr>
          <w:sz w:val="28"/>
          <w:szCs w:val="28"/>
        </w:rPr>
        <w:t>района, имеющие государственные, ведомственные награды и поощрения, почетные звания за успехи в трудовой деятельности, а также коллективы предприятий</w:t>
      </w:r>
      <w:r w:rsidR="000A6F47" w:rsidRPr="00873796">
        <w:rPr>
          <w:sz w:val="28"/>
          <w:szCs w:val="28"/>
        </w:rPr>
        <w:t xml:space="preserve">, учреждений и организаций </w:t>
      </w:r>
      <w:r w:rsidR="00020828" w:rsidRPr="00873796">
        <w:rPr>
          <w:sz w:val="28"/>
          <w:szCs w:val="28"/>
        </w:rPr>
        <w:t>всех организационно-правовых форм.</w:t>
      </w:r>
    </w:p>
    <w:p w:rsidR="008344B8" w:rsidRPr="00873796" w:rsidRDefault="0019136E" w:rsidP="00EC6D8F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 xml:space="preserve">7. </w:t>
      </w:r>
      <w:r w:rsidR="00DF787C" w:rsidRPr="00873796">
        <w:rPr>
          <w:sz w:val="28"/>
          <w:szCs w:val="28"/>
        </w:rPr>
        <w:t xml:space="preserve">В отдел организационной работы Администрации Железнодорожного внутригородского района городского округа Самара при </w:t>
      </w:r>
      <w:r w:rsidR="00DD583F" w:rsidRPr="00873796">
        <w:rPr>
          <w:sz w:val="28"/>
          <w:szCs w:val="28"/>
        </w:rPr>
        <w:t xml:space="preserve">выдвижении кандидатов для </w:t>
      </w:r>
      <w:r w:rsidR="00DF787C" w:rsidRPr="00873796">
        <w:rPr>
          <w:sz w:val="28"/>
          <w:szCs w:val="28"/>
        </w:rPr>
        <w:t>занесени</w:t>
      </w:r>
      <w:r w:rsidR="00DD583F" w:rsidRPr="00873796">
        <w:rPr>
          <w:sz w:val="28"/>
          <w:szCs w:val="28"/>
        </w:rPr>
        <w:t>я</w:t>
      </w:r>
      <w:r w:rsidR="00DF787C" w:rsidRPr="00873796">
        <w:rPr>
          <w:sz w:val="28"/>
          <w:szCs w:val="28"/>
        </w:rPr>
        <w:t xml:space="preserve"> на Доску Почета предоставляются ходатайства </w:t>
      </w:r>
      <w:r w:rsidR="00A15117" w:rsidRPr="00873796">
        <w:rPr>
          <w:sz w:val="28"/>
          <w:szCs w:val="28"/>
        </w:rPr>
        <w:t xml:space="preserve">на работников </w:t>
      </w:r>
      <w:r w:rsidR="008344B8" w:rsidRPr="00873796">
        <w:rPr>
          <w:sz w:val="28"/>
          <w:szCs w:val="28"/>
        </w:rPr>
        <w:t>предприятий, учреждений и организаций (независимо от организационно-правовой формы и формы собственности)</w:t>
      </w:r>
      <w:r w:rsidR="00DF787C" w:rsidRPr="00873796">
        <w:rPr>
          <w:sz w:val="28"/>
          <w:szCs w:val="28"/>
        </w:rPr>
        <w:t xml:space="preserve">, </w:t>
      </w:r>
      <w:r w:rsidR="00DD583F" w:rsidRPr="00873796">
        <w:rPr>
          <w:sz w:val="28"/>
          <w:szCs w:val="28"/>
        </w:rPr>
        <w:t>коллектив</w:t>
      </w:r>
      <w:r w:rsidR="00A15117" w:rsidRPr="00873796">
        <w:rPr>
          <w:sz w:val="28"/>
          <w:szCs w:val="28"/>
        </w:rPr>
        <w:t>ы</w:t>
      </w:r>
      <w:r w:rsidR="00DD583F" w:rsidRPr="00873796">
        <w:rPr>
          <w:sz w:val="28"/>
          <w:szCs w:val="28"/>
        </w:rPr>
        <w:t xml:space="preserve">, </w:t>
      </w:r>
      <w:r w:rsidR="00DF787C" w:rsidRPr="00873796">
        <w:rPr>
          <w:sz w:val="28"/>
          <w:szCs w:val="28"/>
        </w:rPr>
        <w:t>общественны</w:t>
      </w:r>
      <w:r w:rsidR="00A15117" w:rsidRPr="00873796">
        <w:rPr>
          <w:sz w:val="28"/>
          <w:szCs w:val="28"/>
        </w:rPr>
        <w:t>е</w:t>
      </w:r>
      <w:r w:rsidR="00DF787C" w:rsidRPr="00873796">
        <w:rPr>
          <w:sz w:val="28"/>
          <w:szCs w:val="28"/>
        </w:rPr>
        <w:t xml:space="preserve"> объединени</w:t>
      </w:r>
      <w:r w:rsidR="00A15117" w:rsidRPr="00873796">
        <w:rPr>
          <w:sz w:val="28"/>
          <w:szCs w:val="28"/>
        </w:rPr>
        <w:t>я, отдельных граждан</w:t>
      </w:r>
      <w:r w:rsidR="00DD583F" w:rsidRPr="00873796">
        <w:rPr>
          <w:sz w:val="28"/>
          <w:szCs w:val="28"/>
        </w:rPr>
        <w:t xml:space="preserve"> </w:t>
      </w:r>
      <w:r w:rsidR="00DF787C" w:rsidRPr="00873796">
        <w:rPr>
          <w:sz w:val="28"/>
          <w:szCs w:val="28"/>
        </w:rPr>
        <w:t>согласно приложениям №1 и № 2.</w:t>
      </w:r>
      <w:r w:rsidR="00EC6D8F" w:rsidRPr="00873796">
        <w:rPr>
          <w:sz w:val="28"/>
          <w:szCs w:val="28"/>
        </w:rPr>
        <w:t xml:space="preserve"> К</w:t>
      </w:r>
      <w:r w:rsidR="00DF787C" w:rsidRPr="00873796">
        <w:rPr>
          <w:sz w:val="28"/>
          <w:szCs w:val="28"/>
        </w:rPr>
        <w:t xml:space="preserve"> ходатайству о занесении на Доску Почета прилагаются копии документов, подтверждающих достижения и заслуги выдвигаемых кандидатов и коллективов</w:t>
      </w:r>
      <w:r w:rsidR="0061734D" w:rsidRPr="00873796">
        <w:rPr>
          <w:sz w:val="28"/>
          <w:szCs w:val="28"/>
        </w:rPr>
        <w:t xml:space="preserve">, согласие гражданина </w:t>
      </w:r>
      <w:r w:rsidR="009830C7" w:rsidRPr="00873796">
        <w:rPr>
          <w:sz w:val="28"/>
          <w:szCs w:val="28"/>
        </w:rPr>
        <w:t>на обработку его персональных данных в соответствии требованиями, установленными действующим законодательством</w:t>
      </w:r>
      <w:r w:rsidR="00DF787C" w:rsidRPr="00873796">
        <w:rPr>
          <w:sz w:val="28"/>
          <w:szCs w:val="28"/>
        </w:rPr>
        <w:t>.</w:t>
      </w:r>
      <w:r w:rsidR="008344B8" w:rsidRPr="00873796">
        <w:rPr>
          <w:sz w:val="28"/>
          <w:szCs w:val="28"/>
        </w:rPr>
        <w:t xml:space="preserve"> </w:t>
      </w:r>
    </w:p>
    <w:p w:rsidR="00EC6D8F" w:rsidRPr="00873796" w:rsidRDefault="00074AB3" w:rsidP="00EC6D8F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>8. Ходатайства о занесении на Доску Почета</w:t>
      </w:r>
      <w:r w:rsidR="00DF3E1A" w:rsidRPr="00873796">
        <w:rPr>
          <w:sz w:val="28"/>
          <w:szCs w:val="28"/>
        </w:rPr>
        <w:t xml:space="preserve"> предоставляются </w:t>
      </w:r>
      <w:r w:rsidR="0061734D" w:rsidRPr="00873796">
        <w:rPr>
          <w:sz w:val="28"/>
          <w:szCs w:val="28"/>
        </w:rPr>
        <w:t>до</w:t>
      </w:r>
      <w:r w:rsidR="00DF3E1A" w:rsidRPr="00873796">
        <w:rPr>
          <w:sz w:val="28"/>
          <w:szCs w:val="28"/>
        </w:rPr>
        <w:t xml:space="preserve"> 30 июня</w:t>
      </w:r>
      <w:r w:rsidR="00373DF3">
        <w:rPr>
          <w:sz w:val="28"/>
          <w:szCs w:val="28"/>
        </w:rPr>
        <w:t xml:space="preserve"> года</w:t>
      </w:r>
      <w:r w:rsidR="00E52E87">
        <w:rPr>
          <w:sz w:val="28"/>
          <w:szCs w:val="28"/>
        </w:rPr>
        <w:t>,</w:t>
      </w:r>
      <w:r w:rsidR="00373DF3">
        <w:rPr>
          <w:sz w:val="28"/>
          <w:szCs w:val="28"/>
        </w:rPr>
        <w:t xml:space="preserve"> предшествующе</w:t>
      </w:r>
      <w:r w:rsidR="00D74B50">
        <w:rPr>
          <w:sz w:val="28"/>
          <w:szCs w:val="28"/>
        </w:rPr>
        <w:t xml:space="preserve">го году занесения </w:t>
      </w:r>
      <w:r w:rsidR="00D74B50" w:rsidRPr="00873796">
        <w:rPr>
          <w:sz w:val="28"/>
          <w:szCs w:val="28"/>
        </w:rPr>
        <w:t>на Доску Почета</w:t>
      </w:r>
      <w:r w:rsidR="007278ED" w:rsidRPr="00873796">
        <w:rPr>
          <w:sz w:val="28"/>
          <w:szCs w:val="28"/>
        </w:rPr>
        <w:t>, на бумажном носителе, заверенные подписью руководителя, печатью или в электронном виде, заверенные квалифицированной электронной подписью</w:t>
      </w:r>
      <w:r w:rsidR="000B6732" w:rsidRPr="00873796">
        <w:rPr>
          <w:sz w:val="28"/>
          <w:szCs w:val="28"/>
        </w:rPr>
        <w:t>.</w:t>
      </w:r>
    </w:p>
    <w:p w:rsidR="00CF71BC" w:rsidRPr="00873796" w:rsidRDefault="0019136E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lastRenderedPageBreak/>
        <w:t xml:space="preserve">9. </w:t>
      </w:r>
      <w:r w:rsidR="00CF71BC" w:rsidRPr="00873796">
        <w:rPr>
          <w:sz w:val="28"/>
          <w:szCs w:val="28"/>
        </w:rPr>
        <w:t xml:space="preserve">Решение о занесении </w:t>
      </w:r>
      <w:r w:rsidR="004F53F4" w:rsidRPr="00873796">
        <w:rPr>
          <w:sz w:val="28"/>
          <w:szCs w:val="28"/>
        </w:rPr>
        <w:t xml:space="preserve">на Доску Почета </w:t>
      </w:r>
      <w:r w:rsidR="00CF71BC" w:rsidRPr="00873796">
        <w:rPr>
          <w:sz w:val="28"/>
          <w:szCs w:val="28"/>
        </w:rPr>
        <w:t>принимае</w:t>
      </w:r>
      <w:r w:rsidR="004F53F4" w:rsidRPr="00873796">
        <w:rPr>
          <w:sz w:val="28"/>
          <w:szCs w:val="28"/>
        </w:rPr>
        <w:t>тся на заседании Коллегии Администрации Железнодорожного внутригородского района городского округа Самара (далее – Коллегия)</w:t>
      </w:r>
      <w:r w:rsidR="00DF3E1A" w:rsidRPr="00873796">
        <w:rPr>
          <w:sz w:val="28"/>
          <w:szCs w:val="28"/>
        </w:rPr>
        <w:t xml:space="preserve"> до 1 августа</w:t>
      </w:r>
      <w:r w:rsidR="00CF71BC" w:rsidRPr="00873796">
        <w:rPr>
          <w:sz w:val="28"/>
          <w:szCs w:val="28"/>
        </w:rPr>
        <w:t xml:space="preserve">, на котором рассматриваются ходатайства </w:t>
      </w:r>
      <w:r w:rsidR="002476A8" w:rsidRPr="00873796">
        <w:rPr>
          <w:sz w:val="28"/>
          <w:szCs w:val="28"/>
        </w:rPr>
        <w:t xml:space="preserve">на </w:t>
      </w:r>
      <w:r w:rsidR="0053734C" w:rsidRPr="00873796">
        <w:rPr>
          <w:sz w:val="28"/>
          <w:szCs w:val="28"/>
        </w:rPr>
        <w:t xml:space="preserve">работников </w:t>
      </w:r>
      <w:r w:rsidR="00913260" w:rsidRPr="00873796">
        <w:rPr>
          <w:sz w:val="28"/>
          <w:szCs w:val="28"/>
        </w:rPr>
        <w:t xml:space="preserve">предприятий, учреждений, </w:t>
      </w:r>
      <w:r w:rsidR="00CF71BC" w:rsidRPr="00873796">
        <w:rPr>
          <w:sz w:val="28"/>
          <w:szCs w:val="28"/>
        </w:rPr>
        <w:t>организаций</w:t>
      </w:r>
      <w:r w:rsidR="00913260" w:rsidRPr="00873796">
        <w:rPr>
          <w:sz w:val="28"/>
          <w:szCs w:val="28"/>
        </w:rPr>
        <w:t xml:space="preserve"> (независимо от организационно-правовой формы и формы собственности)</w:t>
      </w:r>
      <w:r w:rsidR="00CF71BC" w:rsidRPr="00873796">
        <w:rPr>
          <w:sz w:val="28"/>
          <w:szCs w:val="28"/>
        </w:rPr>
        <w:t xml:space="preserve">, </w:t>
      </w:r>
      <w:r w:rsidR="0053734C" w:rsidRPr="00873796">
        <w:rPr>
          <w:sz w:val="28"/>
          <w:szCs w:val="28"/>
        </w:rPr>
        <w:t>коллектив</w:t>
      </w:r>
      <w:r w:rsidR="002476A8" w:rsidRPr="00873796">
        <w:rPr>
          <w:sz w:val="28"/>
          <w:szCs w:val="28"/>
        </w:rPr>
        <w:t>ы</w:t>
      </w:r>
      <w:r w:rsidR="0053734C" w:rsidRPr="00873796">
        <w:rPr>
          <w:sz w:val="28"/>
          <w:szCs w:val="28"/>
        </w:rPr>
        <w:t xml:space="preserve">, </w:t>
      </w:r>
      <w:r w:rsidR="00CF71BC" w:rsidRPr="00873796">
        <w:rPr>
          <w:sz w:val="28"/>
          <w:szCs w:val="28"/>
        </w:rPr>
        <w:t>общественны</w:t>
      </w:r>
      <w:r w:rsidR="002476A8" w:rsidRPr="00873796">
        <w:rPr>
          <w:sz w:val="28"/>
          <w:szCs w:val="28"/>
        </w:rPr>
        <w:t>е</w:t>
      </w:r>
      <w:r w:rsidR="00CF71BC" w:rsidRPr="00873796">
        <w:rPr>
          <w:sz w:val="28"/>
          <w:szCs w:val="28"/>
        </w:rPr>
        <w:t xml:space="preserve"> объединени</w:t>
      </w:r>
      <w:r w:rsidR="002476A8" w:rsidRPr="00873796">
        <w:rPr>
          <w:sz w:val="28"/>
          <w:szCs w:val="28"/>
        </w:rPr>
        <w:t>я</w:t>
      </w:r>
      <w:r w:rsidR="0053734C" w:rsidRPr="00873796">
        <w:rPr>
          <w:sz w:val="28"/>
          <w:szCs w:val="28"/>
        </w:rPr>
        <w:t>, отдельных граждан</w:t>
      </w:r>
      <w:r w:rsidR="00CF71BC" w:rsidRPr="00873796">
        <w:rPr>
          <w:sz w:val="28"/>
          <w:szCs w:val="28"/>
        </w:rPr>
        <w:t xml:space="preserve"> и прилагаемые к ним документы</w:t>
      </w:r>
      <w:r w:rsidR="004F53F4" w:rsidRPr="00873796">
        <w:rPr>
          <w:sz w:val="28"/>
          <w:szCs w:val="28"/>
        </w:rPr>
        <w:t xml:space="preserve">. </w:t>
      </w:r>
    </w:p>
    <w:p w:rsidR="004F53F4" w:rsidRPr="00873796" w:rsidRDefault="0019136E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>1</w:t>
      </w:r>
      <w:r w:rsidR="000312EB" w:rsidRPr="00873796">
        <w:rPr>
          <w:sz w:val="28"/>
          <w:szCs w:val="28"/>
        </w:rPr>
        <w:t>0</w:t>
      </w:r>
      <w:r w:rsidRPr="00873796">
        <w:rPr>
          <w:sz w:val="28"/>
          <w:szCs w:val="28"/>
        </w:rPr>
        <w:t xml:space="preserve">. </w:t>
      </w:r>
      <w:r w:rsidR="004F53F4" w:rsidRPr="00873796">
        <w:rPr>
          <w:sz w:val="28"/>
          <w:szCs w:val="28"/>
        </w:rPr>
        <w:t xml:space="preserve">Решение Коллегии </w:t>
      </w:r>
      <w:r w:rsidR="00CF71BC" w:rsidRPr="00873796">
        <w:rPr>
          <w:sz w:val="28"/>
          <w:szCs w:val="28"/>
        </w:rPr>
        <w:t>принимается большинством голосов и оформляется протоколом. При положительном решении Коллегии готовится постановление Администрации Железнодорожного внутригородского района городского округа Самара</w:t>
      </w:r>
      <w:r w:rsidR="005345BC" w:rsidRPr="00873796">
        <w:rPr>
          <w:sz w:val="28"/>
          <w:szCs w:val="28"/>
        </w:rPr>
        <w:t xml:space="preserve"> о занесении граждан, коллективов на Доску Почета.</w:t>
      </w:r>
    </w:p>
    <w:p w:rsidR="00413613" w:rsidRPr="00873796" w:rsidRDefault="00413613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>1</w:t>
      </w:r>
      <w:r w:rsidR="000312EB" w:rsidRPr="00873796">
        <w:rPr>
          <w:sz w:val="28"/>
          <w:szCs w:val="28"/>
        </w:rPr>
        <w:t>1</w:t>
      </w:r>
      <w:r w:rsidRPr="00873796">
        <w:rPr>
          <w:sz w:val="28"/>
          <w:szCs w:val="28"/>
        </w:rPr>
        <w:t xml:space="preserve">. </w:t>
      </w:r>
      <w:r w:rsidR="00845322" w:rsidRPr="00873796">
        <w:rPr>
          <w:sz w:val="28"/>
          <w:szCs w:val="28"/>
        </w:rPr>
        <w:t xml:space="preserve">Работники </w:t>
      </w:r>
      <w:r w:rsidR="00913260" w:rsidRPr="00873796">
        <w:rPr>
          <w:sz w:val="28"/>
          <w:szCs w:val="28"/>
        </w:rPr>
        <w:t xml:space="preserve">предприятий, учреждений, </w:t>
      </w:r>
      <w:r w:rsidR="00845322" w:rsidRPr="00873796">
        <w:rPr>
          <w:sz w:val="28"/>
          <w:szCs w:val="28"/>
        </w:rPr>
        <w:t>организаций</w:t>
      </w:r>
      <w:r w:rsidR="00913260" w:rsidRPr="00873796">
        <w:rPr>
          <w:sz w:val="28"/>
          <w:szCs w:val="28"/>
        </w:rPr>
        <w:t xml:space="preserve"> (независимо от организационно-правовой формы и формы собственности)</w:t>
      </w:r>
      <w:r w:rsidR="00845322" w:rsidRPr="00873796">
        <w:rPr>
          <w:sz w:val="28"/>
          <w:szCs w:val="28"/>
        </w:rPr>
        <w:t>, коллективы, общественные объединения и отдельные граждане, предоставившие документы, уведомляются о принятом решении. Утвержденные кандидаты для занесения на Доску Почета приглашаются в Администрацию Железнодорожного внутригородского района городского округа Самара для фотографирования.</w:t>
      </w:r>
    </w:p>
    <w:p w:rsidR="009B6DDB" w:rsidRPr="00873796" w:rsidRDefault="0019136E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 xml:space="preserve">12. </w:t>
      </w:r>
      <w:r w:rsidR="009B6DDB" w:rsidRPr="00E52E87">
        <w:rPr>
          <w:sz w:val="28"/>
          <w:szCs w:val="28"/>
        </w:rPr>
        <w:t>Занесение на Доску Почета осуществляется сроком на два года. Повторное представление для занесения на Доску Почета может осуществляться не ранее чем через пять лет.</w:t>
      </w:r>
    </w:p>
    <w:p w:rsidR="00020828" w:rsidRPr="00873796" w:rsidRDefault="0019136E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 xml:space="preserve">13. </w:t>
      </w:r>
      <w:r w:rsidR="00020828" w:rsidRPr="00873796">
        <w:rPr>
          <w:sz w:val="28"/>
          <w:szCs w:val="28"/>
        </w:rPr>
        <w:t>На Доск</w:t>
      </w:r>
      <w:r w:rsidR="005C1201" w:rsidRPr="00873796">
        <w:rPr>
          <w:sz w:val="28"/>
          <w:szCs w:val="28"/>
        </w:rPr>
        <w:t>е</w:t>
      </w:r>
      <w:r w:rsidR="00020828" w:rsidRPr="00873796">
        <w:rPr>
          <w:sz w:val="28"/>
          <w:szCs w:val="28"/>
        </w:rPr>
        <w:t xml:space="preserve"> </w:t>
      </w:r>
      <w:r w:rsidR="00E42C02" w:rsidRPr="00873796">
        <w:rPr>
          <w:sz w:val="28"/>
          <w:szCs w:val="28"/>
        </w:rPr>
        <w:t>П</w:t>
      </w:r>
      <w:r w:rsidR="00020828" w:rsidRPr="00873796">
        <w:rPr>
          <w:sz w:val="28"/>
          <w:szCs w:val="28"/>
        </w:rPr>
        <w:t>оч</w:t>
      </w:r>
      <w:r w:rsidR="000312EB" w:rsidRPr="00873796">
        <w:rPr>
          <w:sz w:val="28"/>
          <w:szCs w:val="28"/>
        </w:rPr>
        <w:t>е</w:t>
      </w:r>
      <w:r w:rsidR="00020828" w:rsidRPr="00873796">
        <w:rPr>
          <w:sz w:val="28"/>
          <w:szCs w:val="28"/>
        </w:rPr>
        <w:t xml:space="preserve">та </w:t>
      </w:r>
      <w:r w:rsidR="00E42C02" w:rsidRPr="00873796">
        <w:rPr>
          <w:sz w:val="28"/>
          <w:szCs w:val="28"/>
        </w:rPr>
        <w:t xml:space="preserve">размещаются: информация о 4-х организациях и </w:t>
      </w:r>
      <w:r w:rsidR="00020828" w:rsidRPr="00873796">
        <w:rPr>
          <w:sz w:val="28"/>
          <w:szCs w:val="28"/>
        </w:rPr>
        <w:t>24 цветных фотопортрета граждан</w:t>
      </w:r>
      <w:r w:rsidR="00E42C02" w:rsidRPr="00873796">
        <w:rPr>
          <w:sz w:val="28"/>
          <w:szCs w:val="28"/>
        </w:rPr>
        <w:t>,</w:t>
      </w:r>
      <w:r w:rsidR="00020828" w:rsidRPr="00873796">
        <w:rPr>
          <w:sz w:val="28"/>
          <w:szCs w:val="28"/>
        </w:rPr>
        <w:t xml:space="preserve"> </w:t>
      </w:r>
      <w:r w:rsidR="00E42C02" w:rsidRPr="00873796">
        <w:rPr>
          <w:sz w:val="28"/>
          <w:szCs w:val="28"/>
        </w:rPr>
        <w:t>с</w:t>
      </w:r>
      <w:r w:rsidR="00020828" w:rsidRPr="00873796">
        <w:rPr>
          <w:sz w:val="28"/>
          <w:szCs w:val="28"/>
        </w:rPr>
        <w:t xml:space="preserve"> указанием фамилии, имени, отчества, занимаемой должности</w:t>
      </w:r>
      <w:r w:rsidR="00E42C02" w:rsidRPr="00873796">
        <w:rPr>
          <w:sz w:val="28"/>
          <w:szCs w:val="28"/>
        </w:rPr>
        <w:t>,</w:t>
      </w:r>
      <w:r w:rsidR="00020828" w:rsidRPr="00873796">
        <w:rPr>
          <w:sz w:val="28"/>
          <w:szCs w:val="28"/>
        </w:rPr>
        <w:t xml:space="preserve"> </w:t>
      </w:r>
      <w:r w:rsidR="00E42C02" w:rsidRPr="00873796">
        <w:rPr>
          <w:sz w:val="28"/>
          <w:szCs w:val="28"/>
        </w:rPr>
        <w:t>наименования организации</w:t>
      </w:r>
      <w:r w:rsidR="00980DD2" w:rsidRPr="00873796">
        <w:rPr>
          <w:sz w:val="28"/>
          <w:szCs w:val="28"/>
        </w:rPr>
        <w:t xml:space="preserve"> (при наличии)</w:t>
      </w:r>
      <w:r w:rsidR="00020828" w:rsidRPr="00873796">
        <w:rPr>
          <w:sz w:val="28"/>
          <w:szCs w:val="28"/>
        </w:rPr>
        <w:t xml:space="preserve">. При занесении на Доску </w:t>
      </w:r>
      <w:r w:rsidR="00BD1B7D" w:rsidRPr="00873796">
        <w:rPr>
          <w:sz w:val="28"/>
          <w:szCs w:val="28"/>
        </w:rPr>
        <w:t>П</w:t>
      </w:r>
      <w:r w:rsidR="00020828" w:rsidRPr="00873796">
        <w:rPr>
          <w:sz w:val="28"/>
          <w:szCs w:val="28"/>
        </w:rPr>
        <w:t xml:space="preserve">очета коллективов </w:t>
      </w:r>
      <w:r w:rsidR="00BD1B7D" w:rsidRPr="00873796">
        <w:rPr>
          <w:sz w:val="28"/>
          <w:szCs w:val="28"/>
        </w:rPr>
        <w:t>организаций</w:t>
      </w:r>
      <w:r w:rsidR="00020828" w:rsidRPr="00873796">
        <w:rPr>
          <w:sz w:val="28"/>
          <w:szCs w:val="28"/>
        </w:rPr>
        <w:t xml:space="preserve"> на ней </w:t>
      </w:r>
      <w:r w:rsidR="00980DD2" w:rsidRPr="00873796">
        <w:rPr>
          <w:sz w:val="28"/>
          <w:szCs w:val="28"/>
        </w:rPr>
        <w:t>указываются их полные названия и логотипы</w:t>
      </w:r>
      <w:r w:rsidR="000A6F47" w:rsidRPr="00873796">
        <w:rPr>
          <w:sz w:val="28"/>
          <w:szCs w:val="28"/>
        </w:rPr>
        <w:t>,</w:t>
      </w:r>
      <w:r w:rsidR="00980DD2" w:rsidRPr="00873796">
        <w:rPr>
          <w:sz w:val="28"/>
          <w:szCs w:val="28"/>
        </w:rPr>
        <w:t xml:space="preserve"> размещаются </w:t>
      </w:r>
      <w:r w:rsidR="00020828" w:rsidRPr="00873796">
        <w:rPr>
          <w:sz w:val="28"/>
          <w:szCs w:val="28"/>
        </w:rPr>
        <w:t>фотопортреты руководителей.</w:t>
      </w:r>
    </w:p>
    <w:p w:rsidR="004F53F4" w:rsidRPr="00873796" w:rsidRDefault="0019136E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 xml:space="preserve">14. </w:t>
      </w:r>
      <w:r w:rsidR="004F53F4" w:rsidRPr="00873796">
        <w:rPr>
          <w:sz w:val="28"/>
          <w:szCs w:val="28"/>
        </w:rPr>
        <w:t xml:space="preserve">Гражданам, коллективам </w:t>
      </w:r>
      <w:r w:rsidR="000312EB" w:rsidRPr="00873796">
        <w:rPr>
          <w:sz w:val="28"/>
          <w:szCs w:val="28"/>
        </w:rPr>
        <w:t>организаций</w:t>
      </w:r>
      <w:r w:rsidR="004F53F4" w:rsidRPr="00873796">
        <w:rPr>
          <w:sz w:val="28"/>
          <w:szCs w:val="28"/>
        </w:rPr>
        <w:t>, общественным объединениям, занесенным на Доску Почета, в торжественной обстановке вручаются Почетные грамоты Главы Железнодорожного внутригородского района городского округа Самара.</w:t>
      </w:r>
    </w:p>
    <w:p w:rsidR="00020828" w:rsidRPr="00873796" w:rsidRDefault="0019136E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 xml:space="preserve">15. </w:t>
      </w:r>
      <w:r w:rsidR="00020828" w:rsidRPr="00873796">
        <w:rPr>
          <w:sz w:val="28"/>
          <w:szCs w:val="28"/>
        </w:rPr>
        <w:t>Все документы, представленные для занесения граждан</w:t>
      </w:r>
      <w:r w:rsidR="00DD4EC6" w:rsidRPr="00873796">
        <w:rPr>
          <w:sz w:val="28"/>
          <w:szCs w:val="28"/>
        </w:rPr>
        <w:t xml:space="preserve">, </w:t>
      </w:r>
      <w:r w:rsidR="00020828" w:rsidRPr="00873796">
        <w:rPr>
          <w:sz w:val="28"/>
          <w:szCs w:val="28"/>
        </w:rPr>
        <w:t xml:space="preserve">коллективов </w:t>
      </w:r>
      <w:r w:rsidR="000312EB" w:rsidRPr="00873796">
        <w:rPr>
          <w:sz w:val="28"/>
          <w:szCs w:val="28"/>
        </w:rPr>
        <w:t>организаций</w:t>
      </w:r>
      <w:r w:rsidR="00A21A09" w:rsidRPr="00873796">
        <w:rPr>
          <w:sz w:val="28"/>
          <w:szCs w:val="28"/>
        </w:rPr>
        <w:t xml:space="preserve"> на Доску П</w:t>
      </w:r>
      <w:r w:rsidR="00020828" w:rsidRPr="00873796">
        <w:rPr>
          <w:sz w:val="28"/>
          <w:szCs w:val="28"/>
        </w:rPr>
        <w:t xml:space="preserve">очета, хранятся в отделе организационной работы Администрации </w:t>
      </w:r>
      <w:r w:rsidR="000B6732" w:rsidRPr="00873796">
        <w:rPr>
          <w:sz w:val="28"/>
          <w:szCs w:val="28"/>
        </w:rPr>
        <w:t>Железнодорожного внутригородского района городского округа Самара</w:t>
      </w:r>
      <w:r w:rsidR="000312EB" w:rsidRPr="00873796">
        <w:rPr>
          <w:sz w:val="28"/>
          <w:szCs w:val="28"/>
        </w:rPr>
        <w:t>, который несет ответственность за сбор материалов для оформления Доски Почета</w:t>
      </w:r>
    </w:p>
    <w:p w:rsidR="0053734C" w:rsidRPr="00873796" w:rsidRDefault="0053734C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lastRenderedPageBreak/>
        <w:t xml:space="preserve">16. Порядок </w:t>
      </w:r>
      <w:r w:rsidR="00A55474" w:rsidRPr="00873796">
        <w:rPr>
          <w:sz w:val="28"/>
          <w:szCs w:val="28"/>
        </w:rPr>
        <w:t xml:space="preserve">и сроки </w:t>
      </w:r>
      <w:r w:rsidRPr="00873796">
        <w:rPr>
          <w:sz w:val="28"/>
          <w:szCs w:val="28"/>
        </w:rPr>
        <w:t>хранения документов, содержащих персональные данные</w:t>
      </w:r>
      <w:r w:rsidR="00704DCB" w:rsidRPr="00873796">
        <w:rPr>
          <w:sz w:val="28"/>
          <w:szCs w:val="28"/>
        </w:rPr>
        <w:t>,</w:t>
      </w:r>
      <w:r w:rsidRPr="00873796">
        <w:rPr>
          <w:sz w:val="28"/>
          <w:szCs w:val="28"/>
        </w:rPr>
        <w:t xml:space="preserve"> определя</w:t>
      </w:r>
      <w:r w:rsidR="00A55474" w:rsidRPr="00873796">
        <w:rPr>
          <w:sz w:val="28"/>
          <w:szCs w:val="28"/>
        </w:rPr>
        <w:t>ю</w:t>
      </w:r>
      <w:r w:rsidRPr="00873796">
        <w:rPr>
          <w:sz w:val="28"/>
          <w:szCs w:val="28"/>
        </w:rPr>
        <w:t>тся организационно-распорядительными документами Администрации Железнодорожного внутригородского района городского округа Самара.</w:t>
      </w:r>
    </w:p>
    <w:p w:rsidR="005C1201" w:rsidRPr="00873796" w:rsidRDefault="0019136E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>1</w:t>
      </w:r>
      <w:r w:rsidR="000312EB" w:rsidRPr="00873796">
        <w:rPr>
          <w:sz w:val="28"/>
          <w:szCs w:val="28"/>
        </w:rPr>
        <w:t>7</w:t>
      </w:r>
      <w:r w:rsidRPr="00873796">
        <w:rPr>
          <w:sz w:val="28"/>
          <w:szCs w:val="28"/>
        </w:rPr>
        <w:t xml:space="preserve">. </w:t>
      </w:r>
      <w:r w:rsidR="005C1201" w:rsidRPr="00873796">
        <w:rPr>
          <w:sz w:val="28"/>
          <w:szCs w:val="28"/>
        </w:rPr>
        <w:t xml:space="preserve">Доска </w:t>
      </w:r>
      <w:r w:rsidR="0025587F" w:rsidRPr="00873796">
        <w:rPr>
          <w:sz w:val="28"/>
          <w:szCs w:val="28"/>
        </w:rPr>
        <w:t>П</w:t>
      </w:r>
      <w:r w:rsidR="005C1201" w:rsidRPr="00873796">
        <w:rPr>
          <w:sz w:val="28"/>
          <w:szCs w:val="28"/>
        </w:rPr>
        <w:t xml:space="preserve">очета Железнодорожного внутригородского района городского округа Самара размещается на ул. Урицкого, 21 (около </w:t>
      </w:r>
      <w:r w:rsidR="005E5656" w:rsidRPr="00873796">
        <w:rPr>
          <w:sz w:val="28"/>
          <w:szCs w:val="28"/>
        </w:rPr>
        <w:t xml:space="preserve">здания </w:t>
      </w:r>
      <w:r w:rsidR="005C1201" w:rsidRPr="00873796">
        <w:rPr>
          <w:sz w:val="28"/>
          <w:szCs w:val="28"/>
        </w:rPr>
        <w:t xml:space="preserve">Администрации </w:t>
      </w:r>
      <w:r w:rsidR="000312EB" w:rsidRPr="00873796">
        <w:rPr>
          <w:sz w:val="28"/>
          <w:szCs w:val="28"/>
        </w:rPr>
        <w:t xml:space="preserve">Железнодорожного внутригородского </w:t>
      </w:r>
      <w:r w:rsidR="005C1201" w:rsidRPr="00873796">
        <w:rPr>
          <w:sz w:val="28"/>
          <w:szCs w:val="28"/>
        </w:rPr>
        <w:t>района</w:t>
      </w:r>
      <w:r w:rsidR="000312EB" w:rsidRPr="00873796">
        <w:rPr>
          <w:sz w:val="28"/>
          <w:szCs w:val="28"/>
        </w:rPr>
        <w:t xml:space="preserve"> городского округа Самара</w:t>
      </w:r>
      <w:r w:rsidR="005C1201" w:rsidRPr="00873796">
        <w:rPr>
          <w:sz w:val="28"/>
          <w:szCs w:val="28"/>
        </w:rPr>
        <w:t>).</w:t>
      </w:r>
    </w:p>
    <w:p w:rsidR="00B0206F" w:rsidRDefault="0019136E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  <w:r w:rsidRPr="00873796">
        <w:rPr>
          <w:sz w:val="28"/>
          <w:szCs w:val="28"/>
        </w:rPr>
        <w:t>1</w:t>
      </w:r>
      <w:r w:rsidR="000312EB" w:rsidRPr="00873796">
        <w:rPr>
          <w:sz w:val="28"/>
          <w:szCs w:val="28"/>
        </w:rPr>
        <w:t>8</w:t>
      </w:r>
      <w:r w:rsidRPr="00873796">
        <w:rPr>
          <w:sz w:val="28"/>
          <w:szCs w:val="28"/>
        </w:rPr>
        <w:t xml:space="preserve">. </w:t>
      </w:r>
      <w:r w:rsidR="005C1201" w:rsidRPr="00873796">
        <w:rPr>
          <w:sz w:val="28"/>
          <w:szCs w:val="28"/>
        </w:rPr>
        <w:t xml:space="preserve">Ответственность за сохранность, санитарное содержание и техническое состояние Доски Почета возлагается на </w:t>
      </w:r>
      <w:r w:rsidR="00C05049" w:rsidRPr="00873796">
        <w:rPr>
          <w:sz w:val="28"/>
          <w:szCs w:val="28"/>
        </w:rPr>
        <w:t xml:space="preserve">подведомственное </w:t>
      </w:r>
      <w:r w:rsidR="004C4AEC" w:rsidRPr="00873796">
        <w:rPr>
          <w:sz w:val="28"/>
          <w:szCs w:val="28"/>
        </w:rPr>
        <w:t xml:space="preserve">учреждение - </w:t>
      </w:r>
      <w:r w:rsidR="005C1201" w:rsidRPr="00873796">
        <w:rPr>
          <w:sz w:val="28"/>
          <w:szCs w:val="28"/>
        </w:rPr>
        <w:t>муниципальное казенное учреждение Железнодорожного внутригородского района городского округа Самара «Центр обеспечения».</w:t>
      </w:r>
    </w:p>
    <w:p w:rsidR="000312EB" w:rsidRPr="00312D0F" w:rsidRDefault="000312EB" w:rsidP="0019136E">
      <w:pPr>
        <w:pStyle w:val="ad"/>
        <w:spacing w:line="312" w:lineRule="auto"/>
        <w:ind w:left="0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751" w:tblpY="467"/>
        <w:tblW w:w="9355" w:type="dxa"/>
        <w:tblLayout w:type="fixed"/>
        <w:tblLook w:val="04A0" w:firstRow="1" w:lastRow="0" w:firstColumn="1" w:lastColumn="0" w:noHBand="0" w:noVBand="1"/>
      </w:tblPr>
      <w:tblGrid>
        <w:gridCol w:w="5103"/>
        <w:gridCol w:w="1646"/>
        <w:gridCol w:w="2606"/>
      </w:tblGrid>
      <w:tr w:rsidR="00ED5A91" w:rsidRPr="00CF335F" w:rsidTr="00CD54DB">
        <w:trPr>
          <w:trHeight w:val="677"/>
        </w:trPr>
        <w:tc>
          <w:tcPr>
            <w:tcW w:w="5103" w:type="dxa"/>
            <w:shd w:val="clear" w:color="auto" w:fill="auto"/>
            <w:hideMark/>
          </w:tcPr>
          <w:p w:rsidR="00ED5A91" w:rsidRPr="00CF335F" w:rsidRDefault="00ED5A91" w:rsidP="00CD54DB">
            <w:pPr>
              <w:ind w:left="142"/>
              <w:jc w:val="center"/>
              <w:rPr>
                <w:sz w:val="28"/>
                <w:szCs w:val="28"/>
              </w:rPr>
            </w:pPr>
            <w:r w:rsidRPr="00CF335F">
              <w:rPr>
                <w:sz w:val="28"/>
                <w:szCs w:val="28"/>
              </w:rPr>
              <w:t>Глав</w:t>
            </w:r>
            <w:r w:rsidR="00CD54DB">
              <w:rPr>
                <w:sz w:val="28"/>
                <w:szCs w:val="28"/>
              </w:rPr>
              <w:t xml:space="preserve">а </w:t>
            </w:r>
            <w:r w:rsidRPr="00CF335F">
              <w:rPr>
                <w:sz w:val="28"/>
                <w:szCs w:val="28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1646" w:type="dxa"/>
            <w:shd w:val="clear" w:color="auto" w:fill="auto"/>
          </w:tcPr>
          <w:p w:rsidR="00ED5A91" w:rsidRPr="00CF335F" w:rsidRDefault="00ED5A91" w:rsidP="00312D0F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ED5A91" w:rsidRPr="00980DD2" w:rsidRDefault="00ED5A91" w:rsidP="00312D0F">
            <w:pPr>
              <w:ind w:left="142"/>
              <w:jc w:val="center"/>
              <w:rPr>
                <w:sz w:val="28"/>
                <w:szCs w:val="28"/>
              </w:rPr>
            </w:pPr>
          </w:p>
          <w:p w:rsidR="00753F6F" w:rsidRDefault="00753F6F" w:rsidP="00312D0F">
            <w:pPr>
              <w:ind w:left="142"/>
              <w:jc w:val="right"/>
              <w:rPr>
                <w:sz w:val="28"/>
                <w:szCs w:val="28"/>
              </w:rPr>
            </w:pPr>
          </w:p>
          <w:p w:rsidR="00ED5A91" w:rsidRPr="00CF335F" w:rsidRDefault="00CD54DB" w:rsidP="00312D0F">
            <w:pPr>
              <w:ind w:left="14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В.В.Тюнин</w:t>
            </w:r>
            <w:proofErr w:type="spellEnd"/>
          </w:p>
        </w:tc>
      </w:tr>
    </w:tbl>
    <w:p w:rsidR="00312D0F" w:rsidRDefault="00312D0F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312D0F" w:rsidRDefault="00312D0F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  <w:bookmarkStart w:id="0" w:name="_GoBack"/>
      <w:bookmarkEnd w:id="0"/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0312EB" w:rsidRDefault="000312EB" w:rsidP="002B68C4">
      <w:pPr>
        <w:tabs>
          <w:tab w:val="left" w:pos="6420"/>
        </w:tabs>
      </w:pPr>
    </w:p>
    <w:p w:rsidR="00EB4AF6" w:rsidRPr="006029F3" w:rsidRDefault="00340813" w:rsidP="002B68C4">
      <w:pPr>
        <w:tabs>
          <w:tab w:val="left" w:pos="6420"/>
        </w:tabs>
      </w:pPr>
      <w:r>
        <w:t>Николаева Надежда Николаевна</w:t>
      </w:r>
      <w:r w:rsidR="00EB4AF6" w:rsidRPr="006029F3">
        <w:t xml:space="preserve"> </w:t>
      </w:r>
      <w:r w:rsidR="002B68C4">
        <w:tab/>
      </w:r>
    </w:p>
    <w:p w:rsidR="00EB4AF6" w:rsidRPr="00A471AA" w:rsidRDefault="00EB4AF6" w:rsidP="00EB4AF6">
      <w:r w:rsidRPr="006029F3">
        <w:t>+7(846) 339-01-58</w:t>
      </w:r>
    </w:p>
    <w:sectPr w:rsidR="00EB4AF6" w:rsidRPr="00A471AA" w:rsidSect="002B68C4">
      <w:headerReference w:type="default" r:id="rId8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80" w:rsidRDefault="00417980" w:rsidP="00020828">
      <w:r>
        <w:separator/>
      </w:r>
    </w:p>
  </w:endnote>
  <w:endnote w:type="continuationSeparator" w:id="0">
    <w:p w:rsidR="00417980" w:rsidRDefault="00417980" w:rsidP="0002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80" w:rsidRDefault="00417980" w:rsidP="00020828">
      <w:r>
        <w:separator/>
      </w:r>
    </w:p>
  </w:footnote>
  <w:footnote w:type="continuationSeparator" w:id="0">
    <w:p w:rsidR="00417980" w:rsidRDefault="00417980" w:rsidP="0002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0142"/>
      <w:docPartObj>
        <w:docPartGallery w:val="Page Numbers (Top of Page)"/>
        <w:docPartUnique/>
      </w:docPartObj>
    </w:sdtPr>
    <w:sdtEndPr/>
    <w:sdtContent>
      <w:p w:rsidR="00020828" w:rsidRDefault="00020828" w:rsidP="000208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0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751"/>
    <w:multiLevelType w:val="hybridMultilevel"/>
    <w:tmpl w:val="42064EFC"/>
    <w:lvl w:ilvl="0" w:tplc="A6B4EA82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 w15:restartNumberingAfterBreak="0">
    <w:nsid w:val="07BC7460"/>
    <w:multiLevelType w:val="hybridMultilevel"/>
    <w:tmpl w:val="5C9AF4CC"/>
    <w:lvl w:ilvl="0" w:tplc="A9A2162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E02804"/>
    <w:multiLevelType w:val="multilevel"/>
    <w:tmpl w:val="2FB6A4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33F3967"/>
    <w:multiLevelType w:val="multilevel"/>
    <w:tmpl w:val="C43CA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855575F"/>
    <w:multiLevelType w:val="multilevel"/>
    <w:tmpl w:val="F0F22F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3A6A3369"/>
    <w:multiLevelType w:val="hybridMultilevel"/>
    <w:tmpl w:val="EB663F18"/>
    <w:lvl w:ilvl="0" w:tplc="0B1E03D2">
      <w:start w:val="3"/>
      <w:numFmt w:val="upperRoman"/>
      <w:lvlText w:val="%1."/>
      <w:lvlJc w:val="left"/>
      <w:pPr>
        <w:ind w:left="4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6" w15:restartNumberingAfterBreak="0">
    <w:nsid w:val="41F8770D"/>
    <w:multiLevelType w:val="hybridMultilevel"/>
    <w:tmpl w:val="5832E8B2"/>
    <w:lvl w:ilvl="0" w:tplc="83106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3106BAA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23E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2C330C"/>
    <w:multiLevelType w:val="hybridMultilevel"/>
    <w:tmpl w:val="34EC8AE8"/>
    <w:lvl w:ilvl="0" w:tplc="83106BA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94653A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28"/>
    <w:rsid w:val="00020828"/>
    <w:rsid w:val="00020F3E"/>
    <w:rsid w:val="000312EB"/>
    <w:rsid w:val="000606A2"/>
    <w:rsid w:val="00062214"/>
    <w:rsid w:val="00065897"/>
    <w:rsid w:val="00074AB3"/>
    <w:rsid w:val="000A6F47"/>
    <w:rsid w:val="000B6732"/>
    <w:rsid w:val="000C00E2"/>
    <w:rsid w:val="00156DF1"/>
    <w:rsid w:val="0019136E"/>
    <w:rsid w:val="00194020"/>
    <w:rsid w:val="001E69EF"/>
    <w:rsid w:val="0022620F"/>
    <w:rsid w:val="002476A8"/>
    <w:rsid w:val="0025587F"/>
    <w:rsid w:val="002B68C4"/>
    <w:rsid w:val="00304B9A"/>
    <w:rsid w:val="00312D0F"/>
    <w:rsid w:val="00334657"/>
    <w:rsid w:val="00340813"/>
    <w:rsid w:val="00373DF3"/>
    <w:rsid w:val="00376B43"/>
    <w:rsid w:val="003C01E5"/>
    <w:rsid w:val="00401B08"/>
    <w:rsid w:val="00413613"/>
    <w:rsid w:val="00417980"/>
    <w:rsid w:val="004227FF"/>
    <w:rsid w:val="004A2AF5"/>
    <w:rsid w:val="004C4AEC"/>
    <w:rsid w:val="004F53F4"/>
    <w:rsid w:val="00523BD2"/>
    <w:rsid w:val="005345BC"/>
    <w:rsid w:val="0053734C"/>
    <w:rsid w:val="005B37B4"/>
    <w:rsid w:val="005C1201"/>
    <w:rsid w:val="005E280B"/>
    <w:rsid w:val="005E5656"/>
    <w:rsid w:val="005E7F56"/>
    <w:rsid w:val="005F0E2A"/>
    <w:rsid w:val="005F0FDE"/>
    <w:rsid w:val="00602FD7"/>
    <w:rsid w:val="00603781"/>
    <w:rsid w:val="0061734D"/>
    <w:rsid w:val="00651C39"/>
    <w:rsid w:val="0067184C"/>
    <w:rsid w:val="006F1E21"/>
    <w:rsid w:val="006F4150"/>
    <w:rsid w:val="00704DCB"/>
    <w:rsid w:val="007278ED"/>
    <w:rsid w:val="00753F6F"/>
    <w:rsid w:val="007C39C1"/>
    <w:rsid w:val="007D2574"/>
    <w:rsid w:val="008344B8"/>
    <w:rsid w:val="00834A7C"/>
    <w:rsid w:val="00845322"/>
    <w:rsid w:val="00873796"/>
    <w:rsid w:val="008865C7"/>
    <w:rsid w:val="0089593D"/>
    <w:rsid w:val="00911811"/>
    <w:rsid w:val="00913260"/>
    <w:rsid w:val="009340CA"/>
    <w:rsid w:val="00956D5C"/>
    <w:rsid w:val="00980DD2"/>
    <w:rsid w:val="009830C7"/>
    <w:rsid w:val="00986FF6"/>
    <w:rsid w:val="009B4D39"/>
    <w:rsid w:val="009B6DDB"/>
    <w:rsid w:val="00A15117"/>
    <w:rsid w:val="00A21A09"/>
    <w:rsid w:val="00A31D0C"/>
    <w:rsid w:val="00A55474"/>
    <w:rsid w:val="00A81B71"/>
    <w:rsid w:val="00A86DCB"/>
    <w:rsid w:val="00AD216C"/>
    <w:rsid w:val="00B0206F"/>
    <w:rsid w:val="00B04690"/>
    <w:rsid w:val="00BD1B7D"/>
    <w:rsid w:val="00BF6FA8"/>
    <w:rsid w:val="00C05049"/>
    <w:rsid w:val="00CA782E"/>
    <w:rsid w:val="00CC0F89"/>
    <w:rsid w:val="00CC1E53"/>
    <w:rsid w:val="00CC682D"/>
    <w:rsid w:val="00CD54DB"/>
    <w:rsid w:val="00CF71BC"/>
    <w:rsid w:val="00D51B69"/>
    <w:rsid w:val="00D70F51"/>
    <w:rsid w:val="00D74B50"/>
    <w:rsid w:val="00DD4EC6"/>
    <w:rsid w:val="00DD583F"/>
    <w:rsid w:val="00DF3E1A"/>
    <w:rsid w:val="00DF787C"/>
    <w:rsid w:val="00E171DA"/>
    <w:rsid w:val="00E42C02"/>
    <w:rsid w:val="00E52E87"/>
    <w:rsid w:val="00E80562"/>
    <w:rsid w:val="00EA4721"/>
    <w:rsid w:val="00EB4AF6"/>
    <w:rsid w:val="00EC6D8F"/>
    <w:rsid w:val="00ED5A91"/>
    <w:rsid w:val="00F61195"/>
    <w:rsid w:val="00F727C8"/>
    <w:rsid w:val="00FA13DA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C12A"/>
  <w15:chartTrackingRefBased/>
  <w15:docId w15:val="{07119AF2-7148-4944-A395-00284E87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20828"/>
  </w:style>
  <w:style w:type="paragraph" w:styleId="a4">
    <w:name w:val="header"/>
    <w:basedOn w:val="a"/>
    <w:link w:val="a5"/>
    <w:uiPriority w:val="99"/>
    <w:unhideWhenUsed/>
    <w:rsid w:val="000208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8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8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082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2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208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020828"/>
    <w:rPr>
      <w:b/>
      <w:bCs/>
    </w:rPr>
  </w:style>
  <w:style w:type="paragraph" w:styleId="ad">
    <w:name w:val="List Paragraph"/>
    <w:basedOn w:val="a"/>
    <w:uiPriority w:val="34"/>
    <w:qFormat/>
    <w:rsid w:val="007D2574"/>
    <w:pPr>
      <w:ind w:left="720"/>
      <w:contextualSpacing/>
    </w:pPr>
  </w:style>
  <w:style w:type="paragraph" w:customStyle="1" w:styleId="western">
    <w:name w:val="western"/>
    <w:basedOn w:val="a"/>
    <w:rsid w:val="00312D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59B1-5FA7-4136-879B-E686F440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Надежда Николаевна</dc:creator>
  <cp:keywords/>
  <dc:description/>
  <cp:lastModifiedBy>Васильева Виктория Александровна</cp:lastModifiedBy>
  <cp:revision>39</cp:revision>
  <cp:lastPrinted>2021-01-20T10:06:00Z</cp:lastPrinted>
  <dcterms:created xsi:type="dcterms:W3CDTF">2018-05-10T07:56:00Z</dcterms:created>
  <dcterms:modified xsi:type="dcterms:W3CDTF">2021-03-19T06:17:00Z</dcterms:modified>
</cp:coreProperties>
</file>